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40" w:before="240" w:line="300.0000109090909" w:lineRule="auto"/>
        <w:jc w:val="center"/>
        <w:rPr>
          <w:rFonts w:ascii="Fira Sans" w:cs="Fira Sans" w:eastAsia="Fira Sans" w:hAnsi="Fira Sans"/>
          <w:b w:val="1"/>
          <w:sz w:val="24"/>
          <w:szCs w:val="24"/>
        </w:rPr>
      </w:pPr>
      <w:r w:rsidDel="00000000" w:rsidR="00000000" w:rsidRPr="00000000">
        <w:rPr>
          <w:rFonts w:ascii="Fira Sans" w:cs="Fira Sans" w:eastAsia="Fira Sans" w:hAnsi="Fira Sans"/>
          <w:b w:val="1"/>
          <w:sz w:val="24"/>
          <w:szCs w:val="24"/>
          <w:rtl w:val="0"/>
        </w:rPr>
        <w:t xml:space="preserve">Pressemitteilung Nr. 3</w:t>
      </w:r>
    </w:p>
    <w:p w:rsidR="00000000" w:rsidDel="00000000" w:rsidP="00000000" w:rsidRDefault="00000000" w:rsidRPr="00000000" w14:paraId="00000002">
      <w:pPr>
        <w:spacing w:after="140" w:before="240" w:line="300.0000109090909" w:lineRule="auto"/>
        <w:jc w:val="center"/>
        <w:rPr>
          <w:rFonts w:ascii="Fira Sans" w:cs="Fira Sans" w:eastAsia="Fira Sans" w:hAnsi="Fira Sans"/>
          <w:b w:val="1"/>
          <w:sz w:val="14"/>
          <w:szCs w:val="14"/>
        </w:rPr>
      </w:pPr>
      <w:r w:rsidDel="00000000" w:rsidR="00000000" w:rsidRPr="00000000">
        <w:rPr>
          <w:rFonts w:ascii="Fira Sans" w:cs="Fira Sans" w:eastAsia="Fira Sans" w:hAnsi="Fira Sans"/>
          <w:b w:val="1"/>
          <w:sz w:val="14"/>
          <w:szCs w:val="14"/>
          <w:rtl w:val="0"/>
        </w:rPr>
        <w:t xml:space="preserve"> </w:t>
      </w:r>
    </w:p>
    <w:p w:rsidR="00000000" w:rsidDel="00000000" w:rsidP="00000000" w:rsidRDefault="00000000" w:rsidRPr="00000000" w14:paraId="00000003">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b w:val="1"/>
          <w:sz w:val="16"/>
          <w:szCs w:val="16"/>
          <w:rtl w:val="0"/>
        </w:rPr>
        <w:t xml:space="preserve">Moorschutz-Gemeinschaft Königsbruch</w:t>
        <w:br w:type="textWrapping"/>
      </w:r>
      <w:r w:rsidDel="00000000" w:rsidR="00000000" w:rsidRPr="00000000">
        <w:rPr>
          <w:rFonts w:ascii="Fira Sans" w:cs="Fira Sans" w:eastAsia="Fira Sans" w:hAnsi="Fira Sans"/>
          <w:sz w:val="16"/>
          <w:szCs w:val="16"/>
          <w:rtl w:val="0"/>
        </w:rPr>
        <w:t xml:space="preserve">Andreas Filler</w:t>
        <w:br w:type="textWrapping"/>
        <w:t xml:space="preserve">Am Gutshof 14a</w:t>
        <w:br w:type="textWrapping"/>
        <w:t xml:space="preserve">66424 Homburg</w:t>
      </w:r>
    </w:p>
    <w:p w:rsidR="00000000" w:rsidDel="00000000" w:rsidP="00000000" w:rsidRDefault="00000000" w:rsidRPr="00000000" w14:paraId="00000004">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05">
      <w:pPr>
        <w:spacing w:after="140" w:before="240" w:line="300.0000109090909" w:lineRule="auto"/>
        <w:jc w:val="right"/>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Homburg, den 17. Juni 2023</w:t>
      </w:r>
    </w:p>
    <w:p w:rsidR="00000000" w:rsidDel="00000000" w:rsidP="00000000" w:rsidRDefault="00000000" w:rsidRPr="00000000" w14:paraId="00000006">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07">
      <w:pPr>
        <w:spacing w:after="140" w:before="240" w:line="300.0000109090909" w:lineRule="auto"/>
        <w:rPr>
          <w:rFonts w:ascii="Fira Sans" w:cs="Fira Sans" w:eastAsia="Fira Sans" w:hAnsi="Fira Sans"/>
          <w:b w:val="1"/>
          <w:sz w:val="16"/>
          <w:szCs w:val="16"/>
        </w:rPr>
      </w:pPr>
      <w:r w:rsidDel="00000000" w:rsidR="00000000" w:rsidRPr="00000000">
        <w:rPr>
          <w:rFonts w:ascii="Fira Sans" w:cs="Fira Sans" w:eastAsia="Fira Sans" w:hAnsi="Fira Sans"/>
          <w:b w:val="1"/>
          <w:sz w:val="16"/>
          <w:szCs w:val="16"/>
          <w:rtl w:val="0"/>
        </w:rPr>
        <w:t xml:space="preserve">An die Presse in Homburg </w:t>
      </w:r>
    </w:p>
    <w:p w:rsidR="00000000" w:rsidDel="00000000" w:rsidP="00000000" w:rsidRDefault="00000000" w:rsidRPr="00000000" w14:paraId="00000008">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09">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Sehr geehrte Damen und Herren,</w:t>
      </w:r>
    </w:p>
    <w:p w:rsidR="00000000" w:rsidDel="00000000" w:rsidP="00000000" w:rsidRDefault="00000000" w:rsidRPr="00000000" w14:paraId="0000000A">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ich bitte Sie, die folgende Mitteilung zu veröffentlichen:</w:t>
      </w:r>
    </w:p>
    <w:p w:rsidR="00000000" w:rsidDel="00000000" w:rsidP="00000000" w:rsidRDefault="00000000" w:rsidRPr="00000000" w14:paraId="0000000B">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0C">
      <w:pPr>
        <w:spacing w:after="140" w:before="240" w:line="300.0000109090909" w:lineRule="auto"/>
        <w:rPr>
          <w:rFonts w:ascii="Fira Sans" w:cs="Fira Sans" w:eastAsia="Fira Sans" w:hAnsi="Fira Sans"/>
          <w:b w:val="1"/>
          <w:sz w:val="16"/>
          <w:szCs w:val="16"/>
        </w:rPr>
      </w:pPr>
      <w:r w:rsidDel="00000000" w:rsidR="00000000" w:rsidRPr="00000000">
        <w:rPr>
          <w:rFonts w:ascii="Fira Sans" w:cs="Fira Sans" w:eastAsia="Fira Sans" w:hAnsi="Fira Sans"/>
          <w:b w:val="1"/>
          <w:sz w:val="16"/>
          <w:szCs w:val="16"/>
          <w:rtl w:val="0"/>
        </w:rPr>
        <w:t xml:space="preserve">Hilfe für Einsprüche beim Königsbruch</w:t>
      </w:r>
    </w:p>
    <w:p w:rsidR="00000000" w:rsidDel="00000000" w:rsidP="00000000" w:rsidRDefault="00000000" w:rsidRPr="00000000" w14:paraId="0000000D">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Montag bis Mittwoch, 19. bis 21. Juni, je zwischen 17 und 19 Uhr, will die Moorschutz-Gemeinschaft Königsbruch beim Formulieren von Einsprüchen gegen die Planung am Königsbruch Hilfe leisten. Jedermann darf Bedenken gegen die derzeitige Planung äußern, die auf eine Zerstörung der Naturflächen hinausläuft. Im Haus Benedikt  (Tulpenstraße 12 in Homburg-Bruchhof)  werden Helferinnen und Helfer mit Computer und Drucker bereitstehen, damit die Einsprüche korrekt und wirkungsvoll formuliert werden können.</w:t>
      </w:r>
    </w:p>
    <w:p w:rsidR="00000000" w:rsidDel="00000000" w:rsidP="00000000" w:rsidRDefault="00000000" w:rsidRPr="00000000" w14:paraId="0000000E">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In der letzten Woche hat die Moorschutz-Gemeinschaft zwei Flugblätter in Bruchhof und Sanddorf verteilt, in denen über die Bedeutung des größten saarländischen Moores für den Klimaschutz und für den Naturschutz informiert wurde.</w:t>
      </w:r>
    </w:p>
    <w:p w:rsidR="00000000" w:rsidDel="00000000" w:rsidP="00000000" w:rsidRDefault="00000000" w:rsidRPr="00000000" w14:paraId="0000000F">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Es geht nicht um die Aufhebung des Campingplatzes, sondern um die Möglichkeit, beides miteinander zu vereinbaren: Natur und Moorschutz auf der einen Seite, und Freizeit auf der anderen Seite. “Mit den derzeitigen Plänen werden Natur und Moor dem Kommerz geopfert”, so der Sprecher Andreas Filler. Deshalb sei es wichtig, dem Vorhaben in der aktuellen Form zu widersprechen. Die Frist für Widersprüche läuft in der übernächsten Woche, am 29. Juni, ab.</w:t>
      </w:r>
    </w:p>
    <w:p w:rsidR="00000000" w:rsidDel="00000000" w:rsidP="00000000" w:rsidRDefault="00000000" w:rsidRPr="00000000" w14:paraId="00000010">
      <w:pPr>
        <w:spacing w:after="140" w:before="240" w:line="300.0000109090909"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Die Flyer und weitere Informationen sind auch auf der Website </w:t>
      </w:r>
      <w:hyperlink r:id="rId6">
        <w:r w:rsidDel="00000000" w:rsidR="00000000" w:rsidRPr="00000000">
          <w:rPr>
            <w:rFonts w:ascii="Fira Sans" w:cs="Fira Sans" w:eastAsia="Fira Sans" w:hAnsi="Fira Sans"/>
            <w:color w:val="1155cc"/>
            <w:sz w:val="16"/>
            <w:szCs w:val="16"/>
            <w:u w:val="single"/>
            <w:rtl w:val="0"/>
          </w:rPr>
          <w:t xml:space="preserve">www.königsbruch.info</w:t>
        </w:r>
      </w:hyperlink>
      <w:r w:rsidDel="00000000" w:rsidR="00000000" w:rsidRPr="00000000">
        <w:rPr>
          <w:rFonts w:ascii="Fira Sans" w:cs="Fira Sans" w:eastAsia="Fira Sans" w:hAnsi="Fira Sans"/>
          <w:sz w:val="16"/>
          <w:szCs w:val="16"/>
          <w:rtl w:val="0"/>
        </w:rPr>
        <w:t xml:space="preserve"> zu finden.</w:t>
      </w:r>
    </w:p>
    <w:p w:rsidR="00000000" w:rsidDel="00000000" w:rsidP="00000000" w:rsidRDefault="00000000" w:rsidRPr="00000000" w14:paraId="00000011">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2">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3">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Mit freundlichen Grüßen</w:t>
      </w:r>
    </w:p>
    <w:p w:rsidR="00000000" w:rsidDel="00000000" w:rsidP="00000000" w:rsidRDefault="00000000" w:rsidRPr="00000000" w14:paraId="00000014">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5">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6">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 </w:t>
      </w:r>
    </w:p>
    <w:p w:rsidR="00000000" w:rsidDel="00000000" w:rsidP="00000000" w:rsidRDefault="00000000" w:rsidRPr="00000000" w14:paraId="00000017">
      <w:pPr>
        <w:spacing w:line="276.00000545454543" w:lineRule="auto"/>
        <w:rPr>
          <w:rFonts w:ascii="Fira Sans" w:cs="Fira Sans" w:eastAsia="Fira Sans" w:hAnsi="Fira Sans"/>
          <w:sz w:val="16"/>
          <w:szCs w:val="16"/>
        </w:rPr>
      </w:pPr>
      <w:r w:rsidDel="00000000" w:rsidR="00000000" w:rsidRPr="00000000">
        <w:rPr>
          <w:rFonts w:ascii="Fira Sans" w:cs="Fira Sans" w:eastAsia="Fira Sans" w:hAnsi="Fira Sans"/>
          <w:sz w:val="16"/>
          <w:szCs w:val="16"/>
          <w:rtl w:val="0"/>
        </w:rPr>
        <w:t xml:space="preserve">Andreas Filler</w:t>
      </w:r>
    </w:p>
    <w:p w:rsidR="00000000" w:rsidDel="00000000" w:rsidP="00000000" w:rsidRDefault="00000000" w:rsidRPr="00000000" w14:paraId="00000018">
      <w:pPr>
        <w:rPr>
          <w:rFonts w:ascii="Fira Sans" w:cs="Fira Sans" w:eastAsia="Fira Sans" w:hAnsi="Fira Sans"/>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Fir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raSans-regular.ttf"/><Relationship Id="rId2" Type="http://schemas.openxmlformats.org/officeDocument/2006/relationships/font" Target="fonts/FiraSans-bold.ttf"/><Relationship Id="rId3" Type="http://schemas.openxmlformats.org/officeDocument/2006/relationships/font" Target="fonts/FiraSans-italic.ttf"/><Relationship Id="rId4" Type="http://schemas.openxmlformats.org/officeDocument/2006/relationships/font" Target="fonts/Fira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